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EF4E93" w:rsidP="00376A4B" w:rsidR="00376A4B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E07E99">
        <w:rPr>
          <w:color w:val="3399FF"/>
          <w:lang w:val="kk-KZ"/>
        </w:rPr>
        <w:t>Переметный</w:t>
      </w:r>
      <w:r w:rsidR="00B963F1">
        <w:rPr>
          <w:color w:val="3399FF"/>
          <w:lang w:val="kk-KZ"/>
        </w:rPr>
        <w:t xml:space="preserve"> </w:t>
      </w:r>
      <w:r w:rsidR="00376A4B">
        <w:rPr>
          <w:color w:val="3399FF"/>
          <w:lang w:val="kk-KZ"/>
        </w:rPr>
        <w:t>ауылы</w:t>
      </w:r>
      <w:r w:rsidR="00376A4B" w:rsidRPr="00D31102">
        <w:rPr>
          <w:color w:val="3399FF"/>
          <w:lang w:val="kk-KZ"/>
        </w:rPr>
        <w:t xml:space="preserve">                                                                   </w:t>
      </w:r>
      <w:r w:rsidR="00376A4B">
        <w:rPr>
          <w:color w:val="3399FF"/>
          <w:lang w:val="kk-KZ"/>
        </w:rPr>
        <w:t xml:space="preserve">                                       село </w:t>
      </w:r>
      <w:r w:rsidR="00E07E99">
        <w:rPr>
          <w:color w:val="3399FF"/>
          <w:lang w:val="kk-KZ"/>
        </w:rPr>
        <w:t>Переметное</w:t>
      </w:r>
      <w:r w:rsidR="00376A4B" w:rsidRPr="00D31102">
        <w:rPr>
          <w:color w:val="3399FF"/>
          <w:lang w:val="kk-KZ"/>
        </w:rPr>
        <w:t xml:space="preserve"> </w:t>
      </w:r>
    </w:p>
    <w:p w:rsidRDefault="00376A4B" w:rsidP="00376A4B" w:rsidR="00376A4B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953BFF" w:rsidP="00953BFF" w:rsidR="00953BFF">
      <w:pPr>
        <w:pStyle w:val="a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Правил оказания </w:t>
      </w:r>
    </w:p>
    <w:p w:rsidRDefault="00953BFF" w:rsidP="00953BFF" w:rsidR="00953BFF">
      <w:pPr>
        <w:pStyle w:val="a9"/>
        <w:rPr>
          <w:b/>
          <w:sz w:val="28"/>
          <w:szCs w:val="28"/>
        </w:rPr>
      </w:pPr>
      <w:r>
        <w:rPr>
          <w:b/>
          <w:sz w:val="28"/>
          <w:szCs w:val="28"/>
        </w:rPr>
        <w:t>социальной помощи, установления</w:t>
      </w:r>
    </w:p>
    <w:p w:rsidRDefault="00953BFF" w:rsidP="00953BFF" w:rsidR="00953BFF">
      <w:pPr>
        <w:pStyle w:val="a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размеров и определения перечня </w:t>
      </w:r>
    </w:p>
    <w:p w:rsidRDefault="00953BFF" w:rsidP="00953BFF" w:rsidR="00953BFF">
      <w:pPr>
        <w:pStyle w:val="a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отдельных категорий нуждающихся </w:t>
      </w:r>
    </w:p>
    <w:p w:rsidRDefault="00953BFF" w:rsidP="00953BFF" w:rsidR="00953BFF">
      <w:pPr>
        <w:pStyle w:val="a9"/>
        <w:rPr>
          <w:b/>
          <w:sz w:val="28"/>
          <w:szCs w:val="28"/>
        </w:rPr>
      </w:pPr>
      <w:r>
        <w:rPr>
          <w:b/>
          <w:sz w:val="28"/>
          <w:szCs w:val="28"/>
        </w:rPr>
        <w:t>граждан района Бәйтерек</w:t>
      </w:r>
    </w:p>
    <w:p w:rsidRDefault="00953BFF" w:rsidP="00953BFF" w:rsidR="00953BFF">
      <w:pPr>
        <w:tabs>
          <w:tab w:pos="709" w:val="left"/>
        </w:tabs>
        <w:ind w:firstLine="709"/>
        <w:jc w:val="both"/>
        <w:rPr>
          <w:b/>
          <w:sz w:val="28"/>
          <w:szCs w:val="28"/>
        </w:rPr>
      </w:pPr>
    </w:p>
    <w:p w:rsidRDefault="00953BFF" w:rsidP="00953BFF" w:rsidR="00953BFF">
      <w:pPr>
        <w:pStyle w:val="a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«О местном государственном управлении и самоуправлении в Республике Казахстан», Законом Республики Казахстан от 13 апреля  2005 года «О социальной защите инвалидов в Республике Казахстан», Законом Республики Казахстан от 6 мая 2020 года «О ветеранах» и постановлением Правительства  Республики Казахстан от 21 мая 2013 года №504 «Об утверждении Типовых правил оказания социальной помощи, установления размеров и определения перечня отдельных категорий нуждающихся граждан» маслихат района Бәйтерек </w:t>
      </w:r>
      <w:r>
        <w:rPr>
          <w:b/>
          <w:sz w:val="28"/>
          <w:szCs w:val="28"/>
        </w:rPr>
        <w:t>РЕШИЛ:</w:t>
      </w:r>
    </w:p>
    <w:p w:rsidRDefault="00953BFF" w:rsidP="00953BFF" w:rsidR="00953BFF">
      <w:pPr>
        <w:pStyle w:val="a9"/>
        <w:ind w:firstLine="708"/>
        <w:jc w:val="both"/>
        <w:rPr>
          <w:sz w:val="28"/>
          <w:szCs w:val="28"/>
        </w:rPr>
      </w:pPr>
      <w:bookmarkStart w:name="z4" w:id="0"/>
      <w:bookmarkEnd w:id="0"/>
      <w:r>
        <w:rPr>
          <w:sz w:val="28"/>
          <w:szCs w:val="28"/>
        </w:rPr>
        <w:t>1.Утвердить </w:t>
      </w:r>
      <w:hyperlink r:id="rId7" w:anchor="z4" w:history="true">
        <w:r w:rsidRPr="00B83649">
          <w:rPr>
            <w:rStyle w:val="ad"/>
            <w:color w:val="000000"/>
            <w:sz w:val="28"/>
            <w:szCs w:val="28"/>
            <w:u w:val="none"/>
          </w:rPr>
          <w:t>Правил</w:t>
        </w:r>
        <w:r w:rsidRPr="00754DBD">
          <w:rPr>
            <w:rStyle w:val="ad"/>
            <w:color w:val="000000"/>
            <w:sz w:val="28"/>
            <w:szCs w:val="28"/>
            <w:u w:val="none"/>
          </w:rPr>
          <w:t>а</w:t>
        </w:r>
      </w:hyperlink>
      <w:r>
        <w:rPr>
          <w:sz w:val="28"/>
          <w:szCs w:val="28"/>
        </w:rPr>
        <w:t> оказания социальной помощи, установления размеров и определения перечня отдельных категорий нуждающихся граждан района Бәйтерек согласно приложению 1 к настоящему решению.</w:t>
      </w:r>
    </w:p>
    <w:p w:rsidRDefault="00953BFF" w:rsidP="00953BFF" w:rsidR="00953BFF" w:rsidRPr="00437961">
      <w:pPr>
        <w:pStyle w:val="a9"/>
        <w:jc w:val="both"/>
        <w:rPr>
          <w:color w:val="FF0000"/>
          <w:sz w:val="28"/>
          <w:szCs w:val="28"/>
          <w:lang w:val="kk-KZ"/>
        </w:rPr>
      </w:pPr>
      <w:bookmarkStart w:name="z5" w:id="1"/>
      <w:bookmarkEnd w:id="1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2. Признать утратившими силу некоторые решения маслихата</w:t>
      </w:r>
      <w:r>
        <w:rPr>
          <w:sz w:val="28"/>
          <w:szCs w:val="28"/>
          <w:lang w:val="kk-KZ"/>
        </w:rPr>
        <w:t xml:space="preserve"> района Бәйтерек</w:t>
      </w:r>
      <w:r>
        <w:rPr>
          <w:sz w:val="28"/>
          <w:szCs w:val="28"/>
        </w:rPr>
        <w:t xml:space="preserve"> согласно приложению 2 к настоящему решению</w:t>
      </w:r>
      <w:r>
        <w:rPr>
          <w:sz w:val="28"/>
          <w:szCs w:val="28"/>
          <w:lang w:val="kk-KZ"/>
        </w:rPr>
        <w:t>.</w:t>
      </w:r>
    </w:p>
    <w:p w:rsidRDefault="00953BFF" w:rsidP="00953BFF" w:rsidR="00953BFF">
      <w:pPr>
        <w:pStyle w:val="a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Руководителю аппарата маслихата района Бәйтерек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(Г.А.Терехов) обеспечить государственную регистрацию данного решения в органах юстиции.</w:t>
      </w:r>
      <w:bookmarkStart w:name="z6" w:id="2"/>
      <w:bookmarkStart w:name="_GoBack" w:id="3"/>
      <w:bookmarkEnd w:id="2"/>
      <w:bookmarkEnd w:id="3"/>
    </w:p>
    <w:p w:rsidRDefault="00953BFF" w:rsidP="00953BFF" w:rsidR="00953BFF">
      <w:pPr>
        <w:pStyle w:val="a9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4. </w:t>
      </w:r>
      <w:r>
        <w:rPr>
          <w:sz w:val="28"/>
          <w:szCs w:val="28"/>
        </w:rPr>
        <w:t>Настоящее решение вводится в действие со дня первого официального опубликования.</w:t>
      </w:r>
    </w:p>
    <w:p w:rsidRDefault="00E07E99" w:rsidP="00376A4B" w:rsidR="00E07E99" w:rsidRPr="00953BFF">
      <w:pPr>
        <w:rPr>
          <w:color w:val="3399FF"/>
        </w:rPr>
      </w:pPr>
    </w:p>
    <w:p w:rsidRDefault="00E07E99" w:rsidP="00376A4B" w:rsidR="00E07E99">
      <w:pPr>
        <w:rPr>
          <w:color w:val="3399FF"/>
          <w:lang w:val="kk-KZ"/>
        </w:rPr>
      </w:pPr>
    </w:p>
    <w:p w:rsidRDefault="00E07E99" w:rsidP="00376A4B" w:rsidR="00E07E99">
      <w:pPr>
        <w:rPr>
          <w:color w:val="3399FF"/>
          <w:lang w:val="kk-KZ"/>
        </w:rPr>
      </w:pPr>
    </w:p>
    <w:p w:rsidRDefault="00E07E99" w:rsidP="00376A4B" w:rsidR="00E07E99">
      <w:pPr>
        <w:rPr>
          <w:color w:val="3399FF"/>
          <w:lang w:val="kk-KZ"/>
        </w:rPr>
      </w:pPr>
    </w:p>
    <w:p w:rsidRDefault="00E07E99" w:rsidP="00376A4B" w:rsidR="00E07E99">
      <w:pPr>
        <w:rPr>
          <w:color w:val="3399FF"/>
          <w:lang w:val="kk-KZ"/>
        </w:rPr>
      </w:pPr>
    </w:p>
    <w:p w:rsidRDefault="00E07E99" w:rsidP="00E07E99" w:rsidR="00E07E99">
      <w:pPr>
        <w:ind w:firstLine="709"/>
        <w:rPr>
          <w:b/>
          <w:sz w:val="28"/>
          <w:szCs w:val="28"/>
          <w:lang w:val="kk-KZ"/>
        </w:rPr>
      </w:pPr>
    </w:p>
    <w:p w:rsidRDefault="00E07E99" w:rsidP="00E07E99" w:rsidR="00E07E99" w:rsidRPr="00773F1F">
      <w:pPr>
        <w:rPr>
          <w:lang w:val="kk-KZ"/>
        </w:rPr>
      </w:pPr>
    </w:p>
    <w:p w:rsidRDefault="00E07E99" w:rsidP="00E07E99" w:rsidR="00E07E99" w:rsidRPr="00283620">
      <w:pPr>
        <w:rPr>
          <w:b/>
          <w:sz w:val="28"/>
          <w:szCs w:val="28"/>
          <w:lang w:val="kk-KZ"/>
        </w:rPr>
      </w:pPr>
    </w:p>
    <w:p w:rsidRDefault="00E07E99" w:rsidP="00E07E99" w:rsidR="00E07E99" w:rsidRPr="00283620">
      <w:pPr>
        <w:rPr>
          <w:lang w:val="kk-KZ"/>
        </w:rPr>
      </w:pPr>
    </w:p>
    <w:p w:rsidRDefault="00E07E99" w:rsidP="00E07E99" w:rsidR="00E07E99" w:rsidRPr="00283620">
      <w:pPr>
        <w:rPr>
          <w:lang w:val="kk-KZ"/>
        </w:rPr>
      </w:pPr>
    </w:p>
    <w:p w:rsidRDefault="00E07E99" w:rsidP="00E07E99" w:rsidR="00E07E99"/>
    <w:p w:rsidRDefault="00EF310A" w:rsidP="00E07E99" w:rsidR="00EF310A" w:rsidRPr="00934587"/>
    <w:p w:rsidRDefault="00591E04" w:rsidP="00E07E99" w:rsidR="00591E04">
      <w:pPr>
        <w:tabs>
          <w:tab w:pos="709" w:val="left"/>
          <w:tab w:pos="960" w:val="left"/>
        </w:tabs>
        <w:ind w:right="-2"/>
        <w:rPr>
          <w:b/>
          <w:sz w:val="28"/>
          <w:szCs w:val="28"/>
        </w:rPr>
      </w:pPr>
    </w:p>
    <w:p w:rsidRDefault="00B963F1" w:rsidP="00B963F1" w:rsidR="00B963F1" w:rsidRPr="00DF0686">
      <w:pPr>
        <w:overflowPunct/>
        <w:autoSpaceDE/>
        <w:adjustRightInd/>
        <w:ind w:firstLine="709"/>
        <w:jc w:val="both"/>
        <w:rPr>
          <w:rFonts w:eastAsia="Calibri"/>
          <w:sz w:val="28"/>
          <w:szCs w:val="28"/>
        </w:rPr>
      </w:pPr>
    </w:p>
    <w:p w:rsidRDefault="005C14F1" w:rsidP="00934587" w:rsidR="005C14F1">
      <w:pPr>
        <w:rPr>
          <w:b/>
          <w:sz w:val="28"/>
          <w:szCs w:val="28"/>
        </w:rPr>
      </w:pPr>
    </w:p>
    <w:p w:rsidRDefault="004074D8" w:rsidP="00934587" w:rsidR="004074D8"/>
    <w:p w:rsidRDefault="0094678B" w:rsidP="00934587" w:rsidR="0094678B"/>
    <w:tbl>
      <w:tblPr>
        <w:tblStyle w:val="aa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38799B" w:rsidR="0038799B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председатель сессии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Н. Хайруллин</w:t>
            </w:r>
          </w:p>
        </w:tc>
      </w:tr>
      <w:tr>
        <w:tc>
          <w:p>
            <w:r>
              <w:rPr>
                <w:b w:val="true"/>
                <w:sz w:val="28"/>
              </w:rPr>
              <w:t>секретарь маслихата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94678B" w:rsidP="00934587" w:rsidR="0094678B" w:rsidRPr="00934587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02.02.2021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6821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Нурлыбек Кажымуратович Хайруллин, 27.01.2021 13:33:27,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27.01.2021 13:33:54,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Нурлыбек Кажымуратович Хайруллин, 27.01.2021 13:34:25,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Акимат Западно-Казахстанской области - заместитель акима области Аманжол Алиханович Алпысбаев, 29.01.2021 18:00:32,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29.01.2021 19:28:38, ЭЦҚ тексерудің оң нәтижесі</w:t>
      </w:r>
    </w:p>
    <w:sectPr w:rsidSect="00642211" w:rsidR="0094678B" w:rsidRPr="00934587">
      <w:headerReference w:type="even" r:id="rId8"/>
      <w:headerReference w:type="default" r:id="rId9"/>
      <w:headerReference w:type="first" r:id="rId10"/>
      <w:footerReference w:type="first" r:id="rId13"/>
      <w:footerReference w:type="default" r:id="rId14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6821 болып енгізілді</w:t>
    </w:r>
  </w:p>
  <w:p>
    <w:pPr>
      <w:spacing w:after="0" w:before="0"/>
      <w:jc w:val="center"/>
    </w:pPr>
    <w:r>
      <w:t>ИС «ИПГО». Копия электронного документа. Дата  16.02.2021.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16.02.2021.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B9F" w:rsidRDefault="000B5B9F">
      <w:r>
        <w:separator/>
      </w:r>
    </w:p>
  </w:endnote>
  <w:endnote w:type="continuationSeparator" w:id="0">
    <w:p w:rsidR="000B5B9F" w:rsidRDefault="000B5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B9F" w:rsidRDefault="000B5B9F">
      <w:r>
        <w:separator/>
      </w:r>
    </w:p>
  </w:footnote>
  <w:footnote w:type="continuationSeparator" w:id="0">
    <w:p w:rsidR="000B5B9F" w:rsidRDefault="000B5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54DBD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376A4B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376A4B" w:rsidRPr="00591E04" w:rsidRDefault="00591E04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</w:t>
          </w:r>
          <w:r w:rsidR="00376A4B" w:rsidRPr="004955E7">
            <w:rPr>
              <w:b/>
              <w:bCs/>
              <w:color w:val="3399FF"/>
            </w:rPr>
            <w:t>ҚАЗАҚСТАН</w:t>
          </w:r>
        </w:p>
        <w:p w:rsidR="00376A4B" w:rsidRPr="004955E7" w:rsidRDefault="00591E04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ОБЛЫСЫ</w:t>
          </w:r>
        </w:p>
        <w:p w:rsidR="00376A4B" w:rsidRPr="004955E7" w:rsidRDefault="009F578B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БӘЙТЕРЕК</w:t>
          </w:r>
          <w:r w:rsidR="00B963F1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АУДАНЫНЫҢ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376A4B" w:rsidRPr="00D100F6" w:rsidRDefault="00376A4B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376A4B" w:rsidRDefault="00591E04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МАСЛИХАТ</w:t>
          </w:r>
        </w:p>
        <w:p w:rsidR="00376A4B" w:rsidRDefault="00591E04" w:rsidP="009F578B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</w:t>
          </w:r>
          <w:r w:rsidR="009F578B">
            <w:rPr>
              <w:b/>
              <w:bCs/>
              <w:color w:val="3399FF"/>
              <w:lang w:val="kk-KZ"/>
            </w:rPr>
            <w:t xml:space="preserve">                 </w:t>
          </w:r>
          <w:r>
            <w:rPr>
              <w:b/>
              <w:bCs/>
              <w:color w:val="3399FF"/>
              <w:lang w:val="kk-KZ"/>
            </w:rPr>
            <w:t>РАЙОНА</w:t>
          </w:r>
          <w:r w:rsidR="009F578B">
            <w:rPr>
              <w:b/>
              <w:bCs/>
              <w:color w:val="3399FF"/>
              <w:lang w:val="kk-KZ"/>
            </w:rPr>
            <w:t xml:space="preserve"> БӘЙТЕРЕК</w:t>
          </w:r>
          <w:r w:rsidR="00376A4B">
            <w:rPr>
              <w:b/>
              <w:bCs/>
              <w:color w:val="3399FF"/>
              <w:lang w:val="kk-KZ"/>
            </w:rPr>
            <w:t xml:space="preserve"> </w:t>
          </w:r>
          <w:r w:rsidR="00376A4B" w:rsidRPr="004955E7">
            <w:rPr>
              <w:b/>
              <w:bCs/>
              <w:color w:val="3399FF"/>
            </w:rPr>
            <w:t xml:space="preserve"> </w:t>
          </w:r>
        </w:p>
        <w:p w:rsidR="00376A4B" w:rsidRDefault="00376A4B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 </w:t>
          </w:r>
          <w:r w:rsidR="00591E04">
            <w:rPr>
              <w:b/>
              <w:bCs/>
              <w:color w:val="3399FF"/>
              <w:lang w:val="kk-KZ"/>
            </w:rPr>
            <w:t>ЗАПАДНО-КАЗАХСТАНСКОЙ</w:t>
          </w:r>
        </w:p>
        <w:p w:rsidR="00376A4B" w:rsidRPr="00D100F6" w:rsidRDefault="00376A4B" w:rsidP="00591E0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591E04">
            <w:rPr>
              <w:b/>
              <w:bCs/>
              <w:color w:val="3399FF"/>
              <w:lang w:val="kk-KZ"/>
            </w:rPr>
            <w:t>ОБЛАСТИ</w:t>
          </w:r>
        </w:p>
      </w:tc>
    </w:tr>
    <w:tr w:rsidR="00376A4B" w:rsidRPr="00D100F6" w:rsidTr="008B1E49">
      <w:trPr>
        <w:trHeight w:val="591"/>
      </w:trPr>
      <w:tc>
        <w:tcPr>
          <w:tcW w:w="3936" w:type="dxa"/>
          <w:shd w:val="clear" w:color="auto" w:fill="auto"/>
        </w:tcPr>
        <w:p w:rsidR="00376A4B" w:rsidRDefault="00376A4B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Pr="00642211" w:rsidRDefault="00376A4B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376A4B" w:rsidRDefault="00376A4B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376A4B" w:rsidRDefault="00376A4B" w:rsidP="00376A4B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0B5B9F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w:pict>
        <v:line id="Line 26" o:spid="_x0000_s2049" style="position:absolute;flip:y;z-index:251657728;visibility:visible;mso-position-vertical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<w10:wrap anchory="page"/>
        </v:line>
      </w:pict>
    </w:r>
    <w:r w:rsidR="00642211" w:rsidRPr="00E04401">
      <w:rPr>
        <w:b/>
        <w:bCs/>
        <w:color w:val="3399FF"/>
        <w:sz w:val="22"/>
        <w:szCs w:val="22"/>
        <w:lang w:eastAsia="ru-RU"/>
      </w:rPr>
      <w:t>№ 2-3                                                                                                 от 25 января 2021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140"/>
  <w:stylePaneFormatFilter w:val="3F01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A47D62"/>
    <w:rsid w:val="00066A87"/>
    <w:rsid w:val="00073119"/>
    <w:rsid w:val="000922AA"/>
    <w:rsid w:val="000B5B9F"/>
    <w:rsid w:val="000C23FA"/>
    <w:rsid w:val="000D4DAC"/>
    <w:rsid w:val="000F48E7"/>
    <w:rsid w:val="00117A29"/>
    <w:rsid w:val="001204BA"/>
    <w:rsid w:val="00124273"/>
    <w:rsid w:val="001319EE"/>
    <w:rsid w:val="00143292"/>
    <w:rsid w:val="001763DE"/>
    <w:rsid w:val="00193D71"/>
    <w:rsid w:val="001A1881"/>
    <w:rsid w:val="001B61C1"/>
    <w:rsid w:val="001C0912"/>
    <w:rsid w:val="001F4925"/>
    <w:rsid w:val="001F64CB"/>
    <w:rsid w:val="002000F4"/>
    <w:rsid w:val="0022101F"/>
    <w:rsid w:val="0023374B"/>
    <w:rsid w:val="00251F3F"/>
    <w:rsid w:val="002A394A"/>
    <w:rsid w:val="00330B0F"/>
    <w:rsid w:val="00356574"/>
    <w:rsid w:val="00364E0B"/>
    <w:rsid w:val="00376A4B"/>
    <w:rsid w:val="0038799B"/>
    <w:rsid w:val="003D781A"/>
    <w:rsid w:val="003F233A"/>
    <w:rsid w:val="003F241E"/>
    <w:rsid w:val="00400768"/>
    <w:rsid w:val="004044E1"/>
    <w:rsid w:val="004074D8"/>
    <w:rsid w:val="00423754"/>
    <w:rsid w:val="00430E89"/>
    <w:rsid w:val="004726FE"/>
    <w:rsid w:val="00474F8D"/>
    <w:rsid w:val="0049623C"/>
    <w:rsid w:val="004B0F64"/>
    <w:rsid w:val="004B400D"/>
    <w:rsid w:val="004C34B8"/>
    <w:rsid w:val="004C4C4E"/>
    <w:rsid w:val="004E49BE"/>
    <w:rsid w:val="004F3375"/>
    <w:rsid w:val="00591E04"/>
    <w:rsid w:val="005B0E7B"/>
    <w:rsid w:val="005C14F1"/>
    <w:rsid w:val="005C2BB2"/>
    <w:rsid w:val="005F582C"/>
    <w:rsid w:val="00620CA9"/>
    <w:rsid w:val="00642211"/>
    <w:rsid w:val="00643158"/>
    <w:rsid w:val="006B6938"/>
    <w:rsid w:val="007006E3"/>
    <w:rsid w:val="007111E8"/>
    <w:rsid w:val="00731B2A"/>
    <w:rsid w:val="00735C4D"/>
    <w:rsid w:val="00740441"/>
    <w:rsid w:val="00754DBD"/>
    <w:rsid w:val="007767CD"/>
    <w:rsid w:val="00782A16"/>
    <w:rsid w:val="00787A78"/>
    <w:rsid w:val="007D5C5B"/>
    <w:rsid w:val="007E588D"/>
    <w:rsid w:val="007F2F8D"/>
    <w:rsid w:val="0081000A"/>
    <w:rsid w:val="008436CA"/>
    <w:rsid w:val="00866964"/>
    <w:rsid w:val="00867FA4"/>
    <w:rsid w:val="00876C03"/>
    <w:rsid w:val="008D6F39"/>
    <w:rsid w:val="008E624E"/>
    <w:rsid w:val="009139A9"/>
    <w:rsid w:val="00914138"/>
    <w:rsid w:val="00915A4B"/>
    <w:rsid w:val="00934587"/>
    <w:rsid w:val="0094678B"/>
    <w:rsid w:val="00953BFF"/>
    <w:rsid w:val="00985D9D"/>
    <w:rsid w:val="009924CE"/>
    <w:rsid w:val="009B69F4"/>
    <w:rsid w:val="009F578B"/>
    <w:rsid w:val="00A10052"/>
    <w:rsid w:val="00A17FE7"/>
    <w:rsid w:val="00A338BC"/>
    <w:rsid w:val="00A47D62"/>
    <w:rsid w:val="00A646AF"/>
    <w:rsid w:val="00A721B9"/>
    <w:rsid w:val="00A97969"/>
    <w:rsid w:val="00AA225A"/>
    <w:rsid w:val="00AC76FB"/>
    <w:rsid w:val="00AD462C"/>
    <w:rsid w:val="00B86340"/>
    <w:rsid w:val="00B963F1"/>
    <w:rsid w:val="00BD42EA"/>
    <w:rsid w:val="00BE3CFA"/>
    <w:rsid w:val="00BE6478"/>
    <w:rsid w:val="00BE78CA"/>
    <w:rsid w:val="00C16E33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813A1"/>
    <w:rsid w:val="00DB7926"/>
    <w:rsid w:val="00E07E99"/>
    <w:rsid w:val="00E24994"/>
    <w:rsid w:val="00E43190"/>
    <w:rsid w:val="00E51925"/>
    <w:rsid w:val="00E57A5B"/>
    <w:rsid w:val="00E8227B"/>
    <w:rsid w:val="00E85E03"/>
    <w:rsid w:val="00E866E0"/>
    <w:rsid w:val="00E9538D"/>
    <w:rsid w:val="00EB54A3"/>
    <w:rsid w:val="00EC3C11"/>
    <w:rsid w:val="00EC6599"/>
    <w:rsid w:val="00EE1A39"/>
    <w:rsid w:val="00EF310A"/>
    <w:rsid w:val="00EF4E93"/>
    <w:rsid w:val="00F22932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header" Target="header3.xml"/>
    <Relationship Id="rId11" Type="http://schemas.openxmlformats.org/officeDocument/2006/relationships/fontTable" Target="fontTable.xml"/>
    <Relationship Id="rId12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yperlink" Target="http://adilet.zan.kz/rus/docs/V13ZC003408" TargetMode="External"/>
    <Relationship Id="rId8" Type="http://schemas.openxmlformats.org/officeDocument/2006/relationships/header" Target="header1.xml"/>
    <Relationship Id="rId9" Type="http://schemas.openxmlformats.org/officeDocument/2006/relationships/header" Target="header2.xml"/>
    <Relationship Id="rId13" Type="http://schemas.openxmlformats.org/officeDocument/2006/relationships/footer" Target="cover-footer.xml"/>
    <Relationship Id="rId14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2019-12-10T08:22:00Z</dcterms:created>
  <dc:creator>user</dc:creator>
  <lastModifiedBy>Empire</lastModifiedBy>
  <dcterms:modified xsi:type="dcterms:W3CDTF">2021-01-20T11:29:00Z</dcterms:modified>
  <revision>24</revision>
  <dc:title>ЌАЗАЌСТАН</dc:title>
</coreProperties>
</file>